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30" w:rsidRDefault="00FE2830" w:rsidP="00FE283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 w:themeColor="text1"/>
          <w:kern w:val="36"/>
          <w:sz w:val="28"/>
          <w:szCs w:val="28"/>
          <w:lang w:eastAsia="ru-RU"/>
        </w:rPr>
        <w:t>Перечень </w:t>
      </w:r>
      <w:r>
        <w:rPr>
          <w:rFonts w:ascii="Arial" w:eastAsia="Times New Roman" w:hAnsi="Arial" w:cs="Arial"/>
          <w:b/>
          <w:color w:val="000000" w:themeColor="text1"/>
          <w:kern w:val="36"/>
          <w:sz w:val="28"/>
          <w:szCs w:val="28"/>
          <w:lang w:eastAsia="ru-RU"/>
        </w:rPr>
        <w:br/>
        <w:t>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в области торговой деятельности</w:t>
      </w:r>
    </w:p>
    <w:p w:rsidR="00FE2830" w:rsidRDefault="00FE2830" w:rsidP="00FE283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E2830" w:rsidRDefault="00FE2830" w:rsidP="00FE283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tbl>
      <w:tblPr>
        <w:tblW w:w="510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4334"/>
        <w:gridCol w:w="2427"/>
        <w:gridCol w:w="2520"/>
      </w:tblGrid>
      <w:tr w:rsidR="00FE2830" w:rsidTr="00FE2830">
        <w:trPr>
          <w:trHeight w:val="1207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FE2830" w:rsidTr="00FE2830">
        <w:trPr>
          <w:trHeight w:val="1291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закон от 28 декабря 2009 года № 381-ФЗ «Об основах государственного регулирования торговой деятельности в Российской Федерации»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статья 10</w:t>
              </w:r>
            </w:hyperlink>
          </w:p>
        </w:tc>
      </w:tr>
      <w:tr w:rsidR="00FE2830" w:rsidTr="00FE2830">
        <w:trPr>
          <w:trHeight w:val="1400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часть 1 статьи 9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FE2830" w:rsidRDefault="00FE2830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часть 1 статьи 10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E2830" w:rsidRDefault="00FE2830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часть 1 статьи 11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FE2830" w:rsidRDefault="00FE2830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часть 1 статьи 12</w:t>
              </w:r>
            </w:hyperlink>
          </w:p>
        </w:tc>
      </w:tr>
      <w:tr w:rsidR="00FE2830" w:rsidTr="00FE2830">
        <w:trPr>
          <w:trHeight w:val="1542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Закон Омской области </w:t>
            </w:r>
          </w:p>
          <w:p w:rsidR="00FE2830" w:rsidRDefault="00FE2830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 24 июля 2006 года № 770-ОЗ</w:t>
            </w:r>
          </w:p>
          <w:p w:rsidR="00FE2830" w:rsidRDefault="00FE2830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</w:t>
            </w:r>
            <w:hyperlink r:id="rId10" w:history="1">
              <w:r>
                <w:rPr>
                  <w:rStyle w:val="a3"/>
                  <w:color w:val="000000"/>
                  <w:u w:val="none"/>
                  <w:lang w:eastAsia="en-US"/>
                </w:rPr>
                <w:t>Кодекс</w:t>
              </w:r>
            </w:hyperlink>
            <w:r>
              <w:rPr>
                <w:color w:val="000000"/>
                <w:lang w:eastAsia="en-US"/>
              </w:rPr>
              <w:t> Омской области об административных правонарушениях»</w:t>
            </w:r>
          </w:p>
          <w:p w:rsidR="00FE2830" w:rsidRDefault="00FE2830">
            <w:pPr>
              <w:spacing w:after="4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Организации, индивидуальные предприниматели, физические лица,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Статья 61.2</w:t>
              </w:r>
            </w:hyperlink>
          </w:p>
        </w:tc>
      </w:tr>
      <w:tr w:rsidR="00FE2830" w:rsidTr="00FE2830">
        <w:trPr>
          <w:trHeight w:val="1117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Распоряжение № 6 от 07.03.2012 г. «Об утверждении предполагаемой схемы размещения нестационарных торговых объектов на территории </w:t>
            </w:r>
            <w:proofErr w:type="spellStart"/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Егоровского</w:t>
            </w:r>
            <w:proofErr w:type="spellEnd"/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сельского поселения Тарского муниципального района Омской </w:t>
            </w: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области»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2830" w:rsidRPr="00FE2830" w:rsidRDefault="00FE2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hyperlink r:id="rId12" w:history="1">
              <w:r w:rsidRPr="00FE2830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 полном объеме</w:t>
              </w:r>
            </w:hyperlink>
          </w:p>
          <w:p w:rsidR="00FE2830" w:rsidRP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E2830" w:rsidTr="00FE2830">
        <w:trPr>
          <w:trHeight w:val="1212"/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2830" w:rsidRPr="00FE2830" w:rsidRDefault="00FE2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>Постановление № 68 от 29.08.16 г. «Об утверждении Порядка размещении нестационарных торговых объ</w:t>
            </w:r>
            <w:bookmarkStart w:id="0" w:name="_GoBack"/>
            <w:bookmarkEnd w:id="0"/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>ектов</w:t>
            </w:r>
          </w:p>
          <w:p w:rsidR="00FE2830" w:rsidRPr="00FE2830" w:rsidRDefault="00FE2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на территории </w:t>
            </w:r>
            <w:proofErr w:type="spellStart"/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>Егоровского</w:t>
            </w:r>
            <w:proofErr w:type="spellEnd"/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сельского поселения Тарского муниципального района Омской области»</w:t>
            </w:r>
          </w:p>
          <w:p w:rsidR="00FE2830" w:rsidRP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jc w:val="center"/>
              <w:rPr>
                <w:color w:val="FF0000"/>
                <w:sz w:val="24"/>
                <w:szCs w:val="24"/>
              </w:rPr>
            </w:pP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rPr>
                <w:color w:val="FF0000"/>
                <w:sz w:val="24"/>
                <w:szCs w:val="24"/>
              </w:rPr>
            </w:pPr>
            <w:hyperlink r:id="rId13" w:history="1">
              <w:r w:rsidRPr="00FE2830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 полном объеме</w:t>
              </w:r>
            </w:hyperlink>
          </w:p>
        </w:tc>
      </w:tr>
      <w:tr w:rsidR="00FE2830" w:rsidTr="00FE2830">
        <w:trPr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  <w:t>Решение № 174/59 от 16.11.18 «Об утверждении Положения о порядке организации и осуществления муниципального контроля в области торговой деятельности</w:t>
            </w:r>
          </w:p>
          <w:p w:rsidR="00FE2830" w:rsidRPr="00FE2830" w:rsidRDefault="00FE28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Calibri"/>
                <w:bCs/>
                <w:color w:val="FF0000"/>
                <w:sz w:val="24"/>
                <w:szCs w:val="24"/>
                <w:lang w:eastAsia="ar-SA"/>
              </w:rPr>
            </w:pPr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  <w:t xml:space="preserve"> на территории </w:t>
            </w:r>
            <w:proofErr w:type="spellStart"/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  <w:t>Егоровского</w:t>
            </w:r>
            <w:proofErr w:type="spellEnd"/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  <w:t xml:space="preserve"> сельского поселения</w:t>
            </w:r>
            <w:r w:rsidRPr="00FE2830">
              <w:rPr>
                <w:rFonts w:eastAsia="Times New Roman" w:cs="Calibri"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</w:p>
          <w:p w:rsidR="00FE2830" w:rsidRPr="00FE2830" w:rsidRDefault="00FE2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  <w:t>Тарского муниципального района  Омской области»</w:t>
            </w: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rPr>
                <w:color w:val="FF0000"/>
                <w:sz w:val="24"/>
                <w:szCs w:val="24"/>
              </w:rPr>
            </w:pPr>
            <w:hyperlink r:id="rId14" w:history="1">
              <w:r w:rsidRPr="00FE2830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 полном объеме</w:t>
              </w:r>
            </w:hyperlink>
          </w:p>
        </w:tc>
      </w:tr>
      <w:tr w:rsidR="00FE2830" w:rsidTr="00FE2830">
        <w:trPr>
          <w:tblCellSpacing w:w="0" w:type="dxa"/>
          <w:jc w:val="center"/>
        </w:trPr>
        <w:tc>
          <w:tcPr>
            <w:tcW w:w="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Default="00FE2830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2830" w:rsidRPr="00FE2830" w:rsidRDefault="00FE2830">
            <w:pPr>
              <w:pStyle w:val="a4"/>
              <w:shd w:val="clear" w:color="auto" w:fill="FFFFFF"/>
              <w:suppressAutoHyphens/>
              <w:spacing w:line="276" w:lineRule="auto"/>
              <w:jc w:val="center"/>
              <w:rPr>
                <w:bCs/>
                <w:color w:val="FF0000"/>
                <w:lang w:eastAsia="ar-SA"/>
              </w:rPr>
            </w:pPr>
            <w:r w:rsidRPr="00FE2830">
              <w:rPr>
                <w:bCs/>
                <w:color w:val="FF0000"/>
                <w:lang w:eastAsia="en-US"/>
              </w:rPr>
              <w:t>Постановление № 97 от 28.12.2018 г. «</w:t>
            </w:r>
            <w:r w:rsidRPr="00FE2830">
              <w:rPr>
                <w:color w:val="FF0000"/>
                <w:lang w:eastAsia="ar-SA"/>
              </w:rPr>
              <w:t xml:space="preserve">Об утверждении </w:t>
            </w:r>
            <w:r w:rsidRPr="00FE2830">
              <w:rPr>
                <w:bCs/>
                <w:color w:val="FF0000"/>
                <w:lang w:eastAsia="ar-SA"/>
              </w:rPr>
              <w:t xml:space="preserve">административного регламента по исполнению муниципальной функции «Осуществлению муниципального контроля в области торговой деятельности на территории </w:t>
            </w:r>
            <w:proofErr w:type="spellStart"/>
            <w:r w:rsidRPr="00FE2830">
              <w:rPr>
                <w:bCs/>
                <w:color w:val="FF0000"/>
                <w:lang w:eastAsia="ar-SA"/>
              </w:rPr>
              <w:t>Егоровского</w:t>
            </w:r>
            <w:proofErr w:type="spellEnd"/>
            <w:r w:rsidRPr="00FE2830">
              <w:rPr>
                <w:bCs/>
                <w:color w:val="FF0000"/>
                <w:lang w:eastAsia="ar-SA"/>
              </w:rPr>
              <w:t xml:space="preserve"> сельского поселения»</w:t>
            </w:r>
          </w:p>
          <w:p w:rsidR="00FE2830" w:rsidRPr="00FE2830" w:rsidRDefault="00FE28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E283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Организации и индивидуальные предприниматели, осуществляющие торговую деятельность</w:t>
            </w:r>
          </w:p>
        </w:tc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2830" w:rsidRPr="00FE2830" w:rsidRDefault="00FE2830">
            <w:pPr>
              <w:rPr>
                <w:color w:val="FF0000"/>
                <w:sz w:val="24"/>
                <w:szCs w:val="24"/>
              </w:rPr>
            </w:pPr>
            <w:hyperlink r:id="rId15" w:history="1">
              <w:r w:rsidRPr="00FE2830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 полном объеме</w:t>
              </w:r>
            </w:hyperlink>
          </w:p>
        </w:tc>
      </w:tr>
    </w:tbl>
    <w:p w:rsidR="00FE2830" w:rsidRDefault="00FE2830" w:rsidP="00FE28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FE2830" w:rsidRDefault="00FE2830" w:rsidP="00FE2830">
      <w:pPr>
        <w:shd w:val="clear" w:color="auto" w:fill="FFFFFF"/>
        <w:spacing w:after="24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FE2830" w:rsidRDefault="00FE2830" w:rsidP="00FE2830">
      <w:pPr>
        <w:rPr>
          <w:sz w:val="18"/>
          <w:szCs w:val="18"/>
        </w:rPr>
      </w:pPr>
    </w:p>
    <w:p w:rsidR="00BA01F0" w:rsidRDefault="00BA01F0"/>
    <w:sectPr w:rsidR="00BA0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30"/>
    <w:rsid w:val="00BA01F0"/>
    <w:rsid w:val="00FE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28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28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FE28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28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28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FE28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5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3079/93145f6aaa1cf18b1f29d935d297cc675b3e9f0c/" TargetMode="External"/><Relationship Id="rId13" Type="http://schemas.openxmlformats.org/officeDocument/2006/relationships/hyperlink" Target="file:///C:\Users\&#1055;&#1086;&#1083;&#1100;&#1079;&#1086;&#1074;&#1072;&#1090;&#1077;&#1083;&#1100;\AppData\Local\Temp\Rar$DIa0.973\shemaNTO_13042017.ra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3079/27650359c98f25ee0dd36771b5c50565552b6eb3/" TargetMode="External"/><Relationship Id="rId12" Type="http://schemas.openxmlformats.org/officeDocument/2006/relationships/hyperlink" Target="file:///C:\Users\&#1055;&#1086;&#1083;&#1100;&#1079;&#1086;&#1074;&#1072;&#1090;&#1077;&#1083;&#1100;\AppData\Local\Temp\Rar$DIa0.973\shemaNTO_13042017.rar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3079/6ac3d4a7df03c77bf14636dc1f98452104b1a1d5/" TargetMode="External"/><Relationship Id="rId11" Type="http://schemas.openxmlformats.org/officeDocument/2006/relationships/hyperlink" Target="http://docs.cntd.ru/document/943020578" TargetMode="External"/><Relationship Id="rId5" Type="http://schemas.openxmlformats.org/officeDocument/2006/relationships/hyperlink" Target="http://www.consultant.ru/document/cons_doc_LAW_95629/968e3f6a4e95ddbf5e6cae22723526c95215aeb1/" TargetMode="External"/><Relationship Id="rId15" Type="http://schemas.openxmlformats.org/officeDocument/2006/relationships/hyperlink" Target="file:///C:\Users\&#1055;&#1086;&#1083;&#1100;&#1079;&#1086;&#1074;&#1072;&#1090;&#1077;&#1083;&#1100;\AppData\Local\Temp\Rar$DIa0.973\shemaNTO_13042017.rar" TargetMode="External"/><Relationship Id="rId10" Type="http://schemas.openxmlformats.org/officeDocument/2006/relationships/hyperlink" Target="http://docs.cntd.ru/document/9018076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83079/f6d38f75cab625e9d5a3e9ec4b589acf813edc81/" TargetMode="External"/><Relationship Id="rId14" Type="http://schemas.openxmlformats.org/officeDocument/2006/relationships/hyperlink" Target="file:///C:\Users\&#1055;&#1086;&#1083;&#1100;&#1079;&#1086;&#1074;&#1072;&#1090;&#1077;&#1083;&#1100;\AppData\Local\Temp\Rar$DIa0.973\shemaNTO_13042017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2021-04-07T03:32:00Z</dcterms:created>
  <dcterms:modified xsi:type="dcterms:W3CDTF">2021-04-07T03:32:00Z</dcterms:modified>
</cp:coreProperties>
</file>